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75" w:rsidRPr="00191375" w:rsidRDefault="00191375" w:rsidP="00191375">
      <w:pPr>
        <w:pBdr>
          <w:bottom w:val="single" w:sz="6" w:space="8" w:color="EDEDED"/>
        </w:pBdr>
        <w:spacing w:after="300" w:line="375" w:lineRule="atLeast"/>
        <w:ind w:left="-300" w:right="-300"/>
        <w:outlineLvl w:val="0"/>
        <w:rPr>
          <w:rFonts w:ascii="Arial" w:eastAsia="Times New Roman" w:hAnsi="Arial" w:cs="Arial"/>
          <w:b/>
          <w:bCs/>
          <w:color w:val="333333"/>
          <w:kern w:val="36"/>
          <w:sz w:val="32"/>
          <w:szCs w:val="32"/>
        </w:rPr>
      </w:pPr>
      <w:r w:rsidRPr="00191375">
        <w:rPr>
          <w:rFonts w:ascii="Arial" w:eastAsia="Times New Roman" w:hAnsi="Arial" w:cs="Arial"/>
          <w:b/>
          <w:bCs/>
          <w:color w:val="333333"/>
          <w:kern w:val="36"/>
          <w:sz w:val="32"/>
          <w:szCs w:val="32"/>
        </w:rPr>
        <w:t>Разметка вафельница на перекрестке с 28 апреля 2018 года</w:t>
      </w:r>
    </w:p>
    <w:p w:rsidR="00191375" w:rsidRPr="00191375" w:rsidRDefault="00191375" w:rsidP="00191375">
      <w:pPr>
        <w:spacing w:before="225" w:after="225" w:line="240" w:lineRule="auto"/>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inline distT="0" distB="0" distL="0" distR="0">
            <wp:extent cx="1428750" cy="1428750"/>
            <wp:effectExtent l="19050" t="0" r="0" b="0"/>
            <wp:docPr id="1" name="Рисунок 1" descr="Новая разметка и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ая разметка и знак"/>
                    <pic:cNvPicPr>
                      <a:picLocks noChangeAspect="1" noChangeArrowheads="1"/>
                    </pic:cNvPicPr>
                  </pic:nvPicPr>
                  <pic:blipFill>
                    <a:blip r:embed="rId5"/>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191375" w:rsidRPr="00191375" w:rsidRDefault="00191375" w:rsidP="00191375">
      <w:pPr>
        <w:spacing w:before="225" w:after="225" w:line="240" w:lineRule="auto"/>
        <w:rPr>
          <w:rFonts w:ascii="Verdana" w:eastAsia="Times New Roman" w:hAnsi="Verdana" w:cs="Times New Roman"/>
          <w:color w:val="333333"/>
          <w:sz w:val="20"/>
          <w:szCs w:val="20"/>
        </w:rPr>
      </w:pPr>
      <w:r w:rsidRPr="00191375">
        <w:rPr>
          <w:rFonts w:ascii="Verdana" w:eastAsia="Times New Roman" w:hAnsi="Verdana" w:cs="Times New Roman"/>
          <w:color w:val="333333"/>
          <w:sz w:val="20"/>
          <w:szCs w:val="20"/>
        </w:rPr>
        <w:t>Добрый день, уважаемый читатель.</w:t>
      </w:r>
    </w:p>
    <w:p w:rsidR="00191375" w:rsidRPr="00191375" w:rsidRDefault="00191375" w:rsidP="00191375">
      <w:pPr>
        <w:spacing w:before="225" w:after="225" w:line="240" w:lineRule="auto"/>
        <w:rPr>
          <w:rFonts w:ascii="Verdana" w:eastAsia="Times New Roman" w:hAnsi="Verdana" w:cs="Times New Roman"/>
          <w:color w:val="333333"/>
          <w:sz w:val="20"/>
          <w:szCs w:val="20"/>
        </w:rPr>
      </w:pPr>
      <w:r w:rsidRPr="00191375">
        <w:rPr>
          <w:rFonts w:ascii="Verdana" w:eastAsia="Times New Roman" w:hAnsi="Verdana" w:cs="Times New Roman"/>
          <w:color w:val="333333"/>
          <w:sz w:val="20"/>
          <w:szCs w:val="20"/>
        </w:rPr>
        <w:t>В этой статье речь пойдет об изменениях правил дорожного движения, вступающих в силу 28 апреля 2018 года.</w:t>
      </w:r>
    </w:p>
    <w:p w:rsidR="00191375" w:rsidRPr="00191375" w:rsidRDefault="00191375" w:rsidP="00191375">
      <w:pPr>
        <w:spacing w:before="225" w:after="225" w:line="240" w:lineRule="auto"/>
        <w:rPr>
          <w:rFonts w:ascii="Verdana" w:eastAsia="Times New Roman" w:hAnsi="Verdana" w:cs="Times New Roman"/>
          <w:color w:val="333333"/>
          <w:sz w:val="20"/>
          <w:szCs w:val="20"/>
        </w:rPr>
      </w:pPr>
      <w:r w:rsidRPr="00191375">
        <w:rPr>
          <w:rFonts w:ascii="Verdana" w:eastAsia="Times New Roman" w:hAnsi="Verdana" w:cs="Times New Roman"/>
          <w:color w:val="333333"/>
          <w:sz w:val="20"/>
          <w:szCs w:val="20"/>
        </w:rPr>
        <w:t>Начиная с этой даты в </w:t>
      </w:r>
      <w:hyperlink r:id="rId6" w:history="1">
        <w:r w:rsidRPr="00191375">
          <w:rPr>
            <w:rFonts w:ascii="Verdana" w:eastAsia="Times New Roman" w:hAnsi="Verdana" w:cs="Times New Roman"/>
            <w:color w:val="8A0000"/>
            <w:sz w:val="20"/>
            <w:u w:val="single"/>
          </w:rPr>
          <w:t>правила</w:t>
        </w:r>
      </w:hyperlink>
      <w:r w:rsidRPr="00191375">
        <w:rPr>
          <w:rFonts w:ascii="Verdana" w:eastAsia="Times New Roman" w:hAnsi="Verdana" w:cs="Times New Roman"/>
          <w:color w:val="333333"/>
          <w:sz w:val="20"/>
        </w:rPr>
        <w:t> </w:t>
      </w:r>
      <w:r w:rsidRPr="00191375">
        <w:rPr>
          <w:rFonts w:ascii="Verdana" w:eastAsia="Times New Roman" w:hAnsi="Verdana" w:cs="Times New Roman"/>
          <w:color w:val="333333"/>
          <w:sz w:val="20"/>
          <w:szCs w:val="20"/>
        </w:rPr>
        <w:t>вводится новый дорожный знак "Участок перекрестка" и соответствующая дорожная разметка.</w:t>
      </w:r>
    </w:p>
    <w:p w:rsidR="00191375" w:rsidRPr="00191375" w:rsidRDefault="00191375" w:rsidP="00191375">
      <w:pPr>
        <w:spacing w:before="225" w:after="225" w:line="240" w:lineRule="auto"/>
        <w:rPr>
          <w:rFonts w:ascii="Verdana" w:eastAsia="Times New Roman" w:hAnsi="Verdana" w:cs="Times New Roman"/>
          <w:color w:val="333333"/>
          <w:sz w:val="20"/>
          <w:szCs w:val="20"/>
        </w:rPr>
      </w:pPr>
      <w:r w:rsidRPr="00191375">
        <w:rPr>
          <w:rFonts w:ascii="Verdana" w:eastAsia="Times New Roman" w:hAnsi="Verdana" w:cs="Times New Roman"/>
          <w:color w:val="333333"/>
          <w:sz w:val="20"/>
          <w:szCs w:val="20"/>
        </w:rPr>
        <w:t>Содержание статьи:</w:t>
      </w:r>
    </w:p>
    <w:p w:rsidR="00191375" w:rsidRPr="00191375" w:rsidRDefault="00191375" w:rsidP="00191375">
      <w:pPr>
        <w:numPr>
          <w:ilvl w:val="0"/>
          <w:numId w:val="1"/>
        </w:numPr>
        <w:spacing w:before="75" w:after="75" w:line="240" w:lineRule="auto"/>
        <w:ind w:left="0"/>
        <w:rPr>
          <w:rFonts w:ascii="Verdana" w:eastAsia="Times New Roman" w:hAnsi="Verdana" w:cs="Times New Roman"/>
          <w:color w:val="333333"/>
          <w:sz w:val="20"/>
          <w:szCs w:val="20"/>
        </w:rPr>
      </w:pPr>
      <w:hyperlink r:id="rId7" w:anchor="1" w:history="1">
        <w:r w:rsidRPr="00191375">
          <w:rPr>
            <w:rFonts w:ascii="Verdana" w:eastAsia="Times New Roman" w:hAnsi="Verdana" w:cs="Times New Roman"/>
            <w:color w:val="8A0000"/>
            <w:sz w:val="20"/>
            <w:u w:val="single"/>
          </w:rPr>
          <w:t>"Вафельная" разметка.</w:t>
        </w:r>
      </w:hyperlink>
    </w:p>
    <w:p w:rsidR="00191375" w:rsidRPr="00191375" w:rsidRDefault="00191375" w:rsidP="00191375">
      <w:pPr>
        <w:numPr>
          <w:ilvl w:val="0"/>
          <w:numId w:val="1"/>
        </w:numPr>
        <w:spacing w:before="75" w:after="75" w:line="240" w:lineRule="auto"/>
        <w:ind w:left="0"/>
        <w:rPr>
          <w:rFonts w:ascii="Verdana" w:eastAsia="Times New Roman" w:hAnsi="Verdana" w:cs="Times New Roman"/>
          <w:color w:val="333333"/>
          <w:sz w:val="20"/>
          <w:szCs w:val="20"/>
        </w:rPr>
      </w:pPr>
      <w:hyperlink r:id="rId8" w:anchor="2" w:history="1">
        <w:r w:rsidRPr="00191375">
          <w:rPr>
            <w:rFonts w:ascii="Verdana" w:eastAsia="Times New Roman" w:hAnsi="Verdana" w:cs="Times New Roman"/>
            <w:color w:val="8A0000"/>
            <w:sz w:val="20"/>
            <w:u w:val="single"/>
          </w:rPr>
          <w:t>Знак "Зона перекрестка".</w:t>
        </w:r>
      </w:hyperlink>
    </w:p>
    <w:p w:rsidR="00191375" w:rsidRPr="00191375" w:rsidRDefault="00191375" w:rsidP="00191375">
      <w:pPr>
        <w:numPr>
          <w:ilvl w:val="0"/>
          <w:numId w:val="1"/>
        </w:numPr>
        <w:spacing w:before="75" w:after="75" w:line="240" w:lineRule="auto"/>
        <w:ind w:left="0"/>
        <w:rPr>
          <w:rFonts w:ascii="Verdana" w:eastAsia="Times New Roman" w:hAnsi="Verdana" w:cs="Times New Roman"/>
          <w:color w:val="333333"/>
          <w:sz w:val="20"/>
          <w:szCs w:val="20"/>
        </w:rPr>
      </w:pPr>
      <w:hyperlink r:id="rId9" w:anchor="3" w:history="1">
        <w:r w:rsidRPr="00191375">
          <w:rPr>
            <w:rFonts w:ascii="Verdana" w:eastAsia="Times New Roman" w:hAnsi="Verdana" w:cs="Times New Roman"/>
            <w:color w:val="8A0000"/>
            <w:sz w:val="20"/>
            <w:u w:val="single"/>
          </w:rPr>
          <w:t>Как правильно проехать диагональную разметку?</w:t>
        </w:r>
      </w:hyperlink>
    </w:p>
    <w:p w:rsidR="00191375" w:rsidRPr="00191375" w:rsidRDefault="00191375" w:rsidP="00191375">
      <w:pPr>
        <w:numPr>
          <w:ilvl w:val="0"/>
          <w:numId w:val="1"/>
        </w:numPr>
        <w:spacing w:before="75" w:after="75" w:line="240" w:lineRule="auto"/>
        <w:ind w:left="0"/>
        <w:rPr>
          <w:rFonts w:ascii="Verdana" w:eastAsia="Times New Roman" w:hAnsi="Verdana" w:cs="Times New Roman"/>
          <w:color w:val="333333"/>
          <w:sz w:val="20"/>
          <w:szCs w:val="20"/>
        </w:rPr>
      </w:pPr>
      <w:hyperlink r:id="rId10" w:anchor="4" w:history="1">
        <w:r w:rsidRPr="00191375">
          <w:rPr>
            <w:rFonts w:ascii="Verdana" w:eastAsia="Times New Roman" w:hAnsi="Verdana" w:cs="Times New Roman"/>
            <w:color w:val="8A0000"/>
            <w:sz w:val="20"/>
            <w:u w:val="single"/>
          </w:rPr>
          <w:t>Возможные неприятности при проезде новой разметки.</w:t>
        </w:r>
      </w:hyperlink>
    </w:p>
    <w:p w:rsidR="00191375" w:rsidRPr="00191375" w:rsidRDefault="00191375" w:rsidP="00191375">
      <w:pPr>
        <w:spacing w:before="225" w:after="225" w:line="240" w:lineRule="auto"/>
        <w:rPr>
          <w:rFonts w:ascii="Verdana" w:eastAsia="Times New Roman" w:hAnsi="Verdana" w:cs="Times New Roman"/>
          <w:color w:val="333333"/>
          <w:sz w:val="20"/>
          <w:szCs w:val="20"/>
        </w:rPr>
      </w:pPr>
      <w:r w:rsidRPr="00191375">
        <w:rPr>
          <w:rFonts w:ascii="Verdana" w:eastAsia="Times New Roman" w:hAnsi="Verdana" w:cs="Times New Roman"/>
          <w:color w:val="333333"/>
          <w:sz w:val="20"/>
          <w:szCs w:val="20"/>
        </w:rPr>
        <w:t>Приступим.</w:t>
      </w:r>
    </w:p>
    <w:p w:rsidR="00191375" w:rsidRPr="00191375" w:rsidRDefault="00191375" w:rsidP="00191375">
      <w:pPr>
        <w:pBdr>
          <w:top w:val="single" w:sz="6" w:space="15" w:color="EDEDED"/>
        </w:pBdr>
        <w:spacing w:before="150" w:after="225" w:line="240" w:lineRule="auto"/>
        <w:ind w:left="-300" w:right="-300"/>
        <w:outlineLvl w:val="1"/>
        <w:rPr>
          <w:rFonts w:ascii="Arial" w:eastAsia="Times New Roman" w:hAnsi="Arial" w:cs="Arial"/>
          <w:b/>
          <w:bCs/>
          <w:color w:val="333333"/>
          <w:sz w:val="24"/>
          <w:szCs w:val="24"/>
        </w:rPr>
      </w:pPr>
      <w:r w:rsidRPr="00191375">
        <w:rPr>
          <w:rFonts w:ascii="Arial" w:eastAsia="Times New Roman" w:hAnsi="Arial" w:cs="Arial"/>
          <w:b/>
          <w:bCs/>
          <w:color w:val="333333"/>
          <w:sz w:val="24"/>
          <w:szCs w:val="24"/>
        </w:rPr>
        <w:t>"Вафельная" разметка</w:t>
      </w:r>
    </w:p>
    <w:p w:rsidR="00191375" w:rsidRPr="00191375" w:rsidRDefault="00191375" w:rsidP="00191375">
      <w:pPr>
        <w:shd w:val="clear" w:color="auto" w:fill="F7FDF7"/>
        <w:spacing w:before="225" w:after="225" w:line="240" w:lineRule="auto"/>
        <w:rPr>
          <w:rFonts w:ascii="Verdana" w:eastAsia="Times New Roman" w:hAnsi="Verdana" w:cs="Times New Roman"/>
          <w:color w:val="333333"/>
          <w:sz w:val="20"/>
          <w:szCs w:val="20"/>
        </w:rPr>
      </w:pPr>
      <w:r w:rsidRPr="00191375">
        <w:rPr>
          <w:rFonts w:ascii="Verdana" w:eastAsia="Times New Roman" w:hAnsi="Verdana" w:cs="Times New Roman"/>
          <w:b/>
          <w:bCs/>
          <w:color w:val="333333"/>
          <w:sz w:val="20"/>
        </w:rPr>
        <w:t>1.26</w:t>
      </w:r>
      <w:r w:rsidRPr="00191375">
        <w:rPr>
          <w:rFonts w:ascii="Verdana" w:eastAsia="Times New Roman" w:hAnsi="Verdana" w:cs="Times New Roman"/>
          <w:color w:val="333333"/>
          <w:sz w:val="20"/>
        </w:rPr>
        <w:t> </w:t>
      </w:r>
      <w:r w:rsidRPr="00191375">
        <w:rPr>
          <w:rFonts w:ascii="Verdana" w:eastAsia="Times New Roman" w:hAnsi="Verdana" w:cs="Times New Roman"/>
          <w:color w:val="333333"/>
          <w:sz w:val="20"/>
          <w:szCs w:val="20"/>
        </w:rPr>
        <w:t>(цвет - желтый) - обозначает участок перекрестка,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w:t>
      </w:r>
      <w:proofErr w:type="gramStart"/>
      <w:r w:rsidRPr="00191375">
        <w:rPr>
          <w:rFonts w:ascii="Verdana" w:eastAsia="Times New Roman" w:hAnsi="Verdana" w:cs="Times New Roman"/>
          <w:color w:val="333333"/>
          <w:sz w:val="20"/>
          <w:szCs w:val="20"/>
        </w:rPr>
        <w:t>дств в п</w:t>
      </w:r>
      <w:proofErr w:type="gramEnd"/>
      <w:r w:rsidRPr="00191375">
        <w:rPr>
          <w:rFonts w:ascii="Verdana" w:eastAsia="Times New Roman" w:hAnsi="Verdana" w:cs="Times New Roman"/>
          <w:color w:val="333333"/>
          <w:sz w:val="20"/>
          <w:szCs w:val="20"/>
        </w:rPr>
        <w:t>оперечном направлении, за исключением поворота направо или налево в случаях, установленных настоящими Правилами. Разметка может применяться самостоятельно либо совместно с дорожным знаком</w:t>
      </w:r>
      <w:r w:rsidRPr="00191375">
        <w:rPr>
          <w:rFonts w:ascii="Verdana" w:eastAsia="Times New Roman" w:hAnsi="Verdana" w:cs="Times New Roman"/>
          <w:color w:val="333333"/>
          <w:sz w:val="20"/>
        </w:rPr>
        <w:t> </w:t>
      </w:r>
      <w:hyperlink r:id="rId11" w:anchor="1.35" w:history="1">
        <w:r w:rsidRPr="00191375">
          <w:rPr>
            <w:rFonts w:ascii="Verdana" w:eastAsia="Times New Roman" w:hAnsi="Verdana" w:cs="Times New Roman"/>
            <w:color w:val="8A0000"/>
            <w:sz w:val="20"/>
            <w:u w:val="single"/>
          </w:rPr>
          <w:t>1.35</w:t>
        </w:r>
      </w:hyperlink>
      <w:r w:rsidRPr="00191375">
        <w:rPr>
          <w:rFonts w:ascii="Verdana" w:eastAsia="Times New Roman" w:hAnsi="Verdana" w:cs="Times New Roman"/>
          <w:color w:val="333333"/>
          <w:sz w:val="20"/>
          <w:szCs w:val="20"/>
        </w:rPr>
        <w:t>.</w:t>
      </w:r>
    </w:p>
    <w:p w:rsidR="00191375" w:rsidRPr="00191375" w:rsidRDefault="00191375" w:rsidP="00191375">
      <w:pPr>
        <w:shd w:val="clear" w:color="auto" w:fill="F7FDF7"/>
        <w:spacing w:before="225" w:after="225" w:line="240" w:lineRule="auto"/>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inline distT="0" distB="0" distL="0" distR="0">
            <wp:extent cx="733425" cy="638175"/>
            <wp:effectExtent l="19050" t="0" r="9525" b="0"/>
            <wp:docPr id="2" name="Рисунок 2" descr="Разметка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метка 1.26"/>
                    <pic:cNvPicPr>
                      <a:picLocks noChangeAspect="1" noChangeArrowheads="1"/>
                    </pic:cNvPicPr>
                  </pic:nvPicPr>
                  <pic:blipFill>
                    <a:blip r:embed="rId12"/>
                    <a:srcRect/>
                    <a:stretch>
                      <a:fillRect/>
                    </a:stretch>
                  </pic:blipFill>
                  <pic:spPr bwMode="auto">
                    <a:xfrm>
                      <a:off x="0" y="0"/>
                      <a:ext cx="733425" cy="638175"/>
                    </a:xfrm>
                    <a:prstGeom prst="rect">
                      <a:avLst/>
                    </a:prstGeom>
                    <a:noFill/>
                    <a:ln w="9525">
                      <a:noFill/>
                      <a:miter lim="800000"/>
                      <a:headEnd/>
                      <a:tailEnd/>
                    </a:ln>
                  </pic:spPr>
                </pic:pic>
              </a:graphicData>
            </a:graphic>
          </wp:inline>
        </w:drawing>
      </w:r>
    </w:p>
    <w:p w:rsidR="00191375" w:rsidRPr="00191375" w:rsidRDefault="00191375" w:rsidP="00191375">
      <w:pPr>
        <w:spacing w:before="225" w:after="225" w:line="240" w:lineRule="auto"/>
        <w:rPr>
          <w:rFonts w:ascii="Verdana" w:eastAsia="Times New Roman" w:hAnsi="Verdana" w:cs="Times New Roman"/>
          <w:color w:val="333333"/>
          <w:sz w:val="20"/>
          <w:szCs w:val="20"/>
        </w:rPr>
      </w:pPr>
      <w:r w:rsidRPr="00191375">
        <w:rPr>
          <w:rFonts w:ascii="Verdana" w:eastAsia="Times New Roman" w:hAnsi="Verdana" w:cs="Times New Roman"/>
          <w:color w:val="333333"/>
          <w:sz w:val="20"/>
          <w:szCs w:val="20"/>
        </w:rPr>
        <w:t>Итак, в ПДД добавляется новая дорожная разметка 1.26, представляющая собой решетку из диагональных желтых линий.</w:t>
      </w:r>
    </w:p>
    <w:p w:rsidR="00191375" w:rsidRPr="00191375" w:rsidRDefault="00191375" w:rsidP="00191375">
      <w:pPr>
        <w:spacing w:before="225" w:after="225" w:line="240" w:lineRule="auto"/>
        <w:rPr>
          <w:rFonts w:ascii="Verdana" w:eastAsia="Times New Roman" w:hAnsi="Verdana" w:cs="Times New Roman"/>
          <w:color w:val="333333"/>
          <w:sz w:val="20"/>
          <w:szCs w:val="20"/>
        </w:rPr>
      </w:pPr>
      <w:r w:rsidRPr="00191375">
        <w:rPr>
          <w:rFonts w:ascii="Verdana" w:eastAsia="Times New Roman" w:hAnsi="Verdana" w:cs="Times New Roman"/>
          <w:color w:val="333333"/>
          <w:sz w:val="20"/>
          <w:szCs w:val="20"/>
        </w:rPr>
        <w:t>В основном данная разметка предназначена для наглядности. При наличии разметки водитель отлично видит границы зоны, в пределах которой нельзя останавливаться. Это позволяет еще до въезда на перекресток оценить, удастся ли покинуть его без нарушения требований правил.</w:t>
      </w:r>
    </w:p>
    <w:p w:rsidR="00191375" w:rsidRPr="00191375" w:rsidRDefault="00191375" w:rsidP="00191375">
      <w:pPr>
        <w:spacing w:before="225" w:after="225" w:line="240" w:lineRule="auto"/>
        <w:rPr>
          <w:rFonts w:ascii="Verdana" w:eastAsia="Times New Roman" w:hAnsi="Verdana" w:cs="Times New Roman"/>
          <w:color w:val="333333"/>
          <w:sz w:val="20"/>
          <w:szCs w:val="20"/>
        </w:rPr>
      </w:pPr>
      <w:r w:rsidRPr="00191375">
        <w:rPr>
          <w:rFonts w:ascii="Verdana" w:eastAsia="Times New Roman" w:hAnsi="Verdana" w:cs="Times New Roman"/>
          <w:color w:val="333333"/>
          <w:sz w:val="20"/>
          <w:szCs w:val="20"/>
        </w:rPr>
        <w:t>Обратите внимание, на разметке не запрещается останавливаться при повороте налево или направо. Однако при движении прямо или выполнении разворота останавливаться на ней нельзя. Данный вопрос будет подробно рассмотрен ниже.</w:t>
      </w:r>
    </w:p>
    <w:p w:rsidR="00191375" w:rsidRPr="00191375" w:rsidRDefault="00191375" w:rsidP="00191375">
      <w:pPr>
        <w:pBdr>
          <w:top w:val="single" w:sz="6" w:space="15" w:color="EDEDED"/>
        </w:pBdr>
        <w:spacing w:before="150" w:after="225" w:line="240" w:lineRule="auto"/>
        <w:ind w:left="-300" w:right="-300"/>
        <w:outlineLvl w:val="1"/>
        <w:rPr>
          <w:rFonts w:ascii="Arial" w:eastAsia="Times New Roman" w:hAnsi="Arial" w:cs="Arial"/>
          <w:b/>
          <w:bCs/>
          <w:color w:val="333333"/>
          <w:sz w:val="24"/>
          <w:szCs w:val="24"/>
        </w:rPr>
      </w:pPr>
      <w:r w:rsidRPr="00191375">
        <w:rPr>
          <w:rFonts w:ascii="Arial" w:eastAsia="Times New Roman" w:hAnsi="Arial" w:cs="Arial"/>
          <w:b/>
          <w:bCs/>
          <w:color w:val="333333"/>
          <w:sz w:val="24"/>
          <w:szCs w:val="24"/>
        </w:rPr>
        <w:lastRenderedPageBreak/>
        <w:t>Знак "Зона перекрестка"</w:t>
      </w:r>
    </w:p>
    <w:p w:rsidR="00191375" w:rsidRPr="00191375" w:rsidRDefault="00191375" w:rsidP="00191375">
      <w:pPr>
        <w:shd w:val="clear" w:color="auto" w:fill="F7FDF7"/>
        <w:spacing w:before="225" w:after="225" w:line="240" w:lineRule="auto"/>
        <w:rPr>
          <w:rFonts w:ascii="Verdana" w:eastAsia="Times New Roman" w:hAnsi="Verdana" w:cs="Times New Roman"/>
          <w:color w:val="333333"/>
          <w:sz w:val="20"/>
          <w:szCs w:val="20"/>
        </w:rPr>
      </w:pPr>
      <w:bookmarkStart w:id="0" w:name="1.35"/>
      <w:bookmarkEnd w:id="0"/>
      <w:r w:rsidRPr="00191375">
        <w:rPr>
          <w:rFonts w:ascii="Verdana" w:eastAsia="Times New Roman" w:hAnsi="Verdana" w:cs="Times New Roman"/>
          <w:b/>
          <w:bCs/>
          <w:color w:val="333333"/>
          <w:sz w:val="20"/>
        </w:rPr>
        <w:t>1.35</w:t>
      </w:r>
      <w:r w:rsidRPr="00191375">
        <w:rPr>
          <w:rFonts w:ascii="Verdana" w:eastAsia="Times New Roman" w:hAnsi="Verdana" w:cs="Times New Roman"/>
          <w:color w:val="333333"/>
          <w:sz w:val="20"/>
        </w:rPr>
        <w:t> </w:t>
      </w:r>
      <w:r w:rsidRPr="00191375">
        <w:rPr>
          <w:rFonts w:ascii="Verdana" w:eastAsia="Times New Roman" w:hAnsi="Verdana" w:cs="Times New Roman"/>
          <w:color w:val="333333"/>
          <w:sz w:val="20"/>
          <w:szCs w:val="20"/>
        </w:rPr>
        <w:t xml:space="preserve">"Участок перекрестка". </w:t>
      </w:r>
      <w:proofErr w:type="gramStart"/>
      <w:r w:rsidRPr="00191375">
        <w:rPr>
          <w:rFonts w:ascii="Verdana" w:eastAsia="Times New Roman" w:hAnsi="Verdana" w:cs="Times New Roman"/>
          <w:color w:val="333333"/>
          <w:sz w:val="20"/>
          <w:szCs w:val="20"/>
        </w:rPr>
        <w:t>Обозначение приближения к перекрестку, участок которого обозначен разметкой</w:t>
      </w:r>
      <w:r w:rsidRPr="00191375">
        <w:rPr>
          <w:rFonts w:ascii="Verdana" w:eastAsia="Times New Roman" w:hAnsi="Verdana" w:cs="Times New Roman"/>
          <w:color w:val="333333"/>
          <w:sz w:val="20"/>
        </w:rPr>
        <w:t> </w:t>
      </w:r>
      <w:hyperlink r:id="rId13" w:anchor="1.26" w:history="1">
        <w:r w:rsidRPr="00191375">
          <w:rPr>
            <w:rFonts w:ascii="Verdana" w:eastAsia="Times New Roman" w:hAnsi="Verdana" w:cs="Times New Roman"/>
            <w:color w:val="8A0000"/>
            <w:sz w:val="20"/>
            <w:u w:val="single"/>
          </w:rPr>
          <w:t>1.26</w:t>
        </w:r>
      </w:hyperlink>
      <w:r w:rsidRPr="00191375">
        <w:rPr>
          <w:rFonts w:ascii="Verdana" w:eastAsia="Times New Roman" w:hAnsi="Verdana" w:cs="Times New Roman"/>
          <w:color w:val="333333"/>
          <w:sz w:val="20"/>
        </w:rPr>
        <w:t> </w:t>
      </w:r>
      <w:r w:rsidRPr="00191375">
        <w:rPr>
          <w:rFonts w:ascii="Verdana" w:eastAsia="Times New Roman" w:hAnsi="Verdana" w:cs="Times New Roman"/>
          <w:color w:val="333333"/>
          <w:sz w:val="20"/>
          <w:szCs w:val="20"/>
        </w:rPr>
        <w:t>и на который запрещается выезжать, если впереди по пути следования образовался затор, который вынудит водителя остановиться, создав препятствие для движения транспортных средств в поперечном направлении, за исключением поворота направо или налево в случаях, установленных настоящими Правилами.</w:t>
      </w:r>
      <w:proofErr w:type="gramEnd"/>
    </w:p>
    <w:p w:rsidR="00191375" w:rsidRPr="00191375" w:rsidRDefault="00191375" w:rsidP="00191375">
      <w:pPr>
        <w:shd w:val="clear" w:color="auto" w:fill="F7FDF7"/>
        <w:spacing w:before="225" w:after="225" w:line="240" w:lineRule="auto"/>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inline distT="0" distB="0" distL="0" distR="0">
            <wp:extent cx="628650" cy="628650"/>
            <wp:effectExtent l="19050" t="0" r="0" b="0"/>
            <wp:docPr id="3" name="Рисунок 3" descr="Знак 1.35 Участок перекрес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нак 1.35 Участок перекрестка"/>
                    <pic:cNvPicPr>
                      <a:picLocks noChangeAspect="1" noChangeArrowheads="1"/>
                    </pic:cNvPicPr>
                  </pic:nvPicPr>
                  <pic:blipFill>
                    <a:blip r:embed="rId14"/>
                    <a:srcRect/>
                    <a:stretch>
                      <a:fillRect/>
                    </a:stretch>
                  </pic:blipFill>
                  <pic:spPr bwMode="auto">
                    <a:xfrm>
                      <a:off x="0" y="0"/>
                      <a:ext cx="628650" cy="628650"/>
                    </a:xfrm>
                    <a:prstGeom prst="rect">
                      <a:avLst/>
                    </a:prstGeom>
                    <a:noFill/>
                    <a:ln w="9525">
                      <a:noFill/>
                      <a:miter lim="800000"/>
                      <a:headEnd/>
                      <a:tailEnd/>
                    </a:ln>
                  </pic:spPr>
                </pic:pic>
              </a:graphicData>
            </a:graphic>
          </wp:inline>
        </w:drawing>
      </w:r>
    </w:p>
    <w:p w:rsidR="00191375" w:rsidRPr="00191375" w:rsidRDefault="00191375" w:rsidP="00191375">
      <w:pPr>
        <w:shd w:val="clear" w:color="auto" w:fill="F7FDF7"/>
        <w:spacing w:before="225" w:after="225" w:line="240" w:lineRule="auto"/>
        <w:rPr>
          <w:rFonts w:ascii="Verdana" w:eastAsia="Times New Roman" w:hAnsi="Verdana" w:cs="Times New Roman"/>
          <w:color w:val="333333"/>
          <w:sz w:val="20"/>
          <w:szCs w:val="20"/>
        </w:rPr>
      </w:pPr>
      <w:r w:rsidRPr="00191375">
        <w:rPr>
          <w:rFonts w:ascii="Verdana" w:eastAsia="Times New Roman" w:hAnsi="Verdana" w:cs="Times New Roman"/>
          <w:color w:val="333333"/>
          <w:sz w:val="20"/>
          <w:szCs w:val="20"/>
        </w:rPr>
        <w:t>Знак</w:t>
      </w:r>
      <w:r w:rsidRPr="00191375">
        <w:rPr>
          <w:rFonts w:ascii="Verdana" w:eastAsia="Times New Roman" w:hAnsi="Verdana" w:cs="Times New Roman"/>
          <w:color w:val="333333"/>
          <w:sz w:val="20"/>
        </w:rPr>
        <w:t> </w:t>
      </w:r>
      <w:hyperlink r:id="rId15" w:anchor="1.35" w:history="1">
        <w:r w:rsidRPr="00191375">
          <w:rPr>
            <w:rFonts w:ascii="Verdana" w:eastAsia="Times New Roman" w:hAnsi="Verdana" w:cs="Times New Roman"/>
            <w:color w:val="8A0000"/>
            <w:sz w:val="20"/>
            <w:u w:val="single"/>
          </w:rPr>
          <w:t>1.35</w:t>
        </w:r>
      </w:hyperlink>
      <w:r w:rsidRPr="00191375">
        <w:rPr>
          <w:rFonts w:ascii="Verdana" w:eastAsia="Times New Roman" w:hAnsi="Verdana" w:cs="Times New Roman"/>
          <w:color w:val="333333"/>
          <w:sz w:val="20"/>
        </w:rPr>
        <w:t> </w:t>
      </w:r>
      <w:r w:rsidRPr="00191375">
        <w:rPr>
          <w:rFonts w:ascii="Verdana" w:eastAsia="Times New Roman" w:hAnsi="Verdana" w:cs="Times New Roman"/>
          <w:color w:val="333333"/>
          <w:sz w:val="20"/>
          <w:szCs w:val="20"/>
        </w:rPr>
        <w:t>устанавливается на границе перекрестка. В случае если на сложных перекрестках невозможно установить дорожный знак на границе перекрестка, его устанавливают на расстоянии не более 30 метров до границы перекрестка.</w:t>
      </w:r>
    </w:p>
    <w:p w:rsidR="00191375" w:rsidRPr="00191375" w:rsidRDefault="00191375" w:rsidP="00191375">
      <w:pPr>
        <w:spacing w:before="225" w:after="225" w:line="240" w:lineRule="auto"/>
        <w:rPr>
          <w:rFonts w:ascii="Verdana" w:eastAsia="Times New Roman" w:hAnsi="Verdana" w:cs="Times New Roman"/>
          <w:color w:val="333333"/>
          <w:sz w:val="20"/>
          <w:szCs w:val="20"/>
        </w:rPr>
      </w:pPr>
      <w:r w:rsidRPr="00191375">
        <w:rPr>
          <w:rFonts w:ascii="Verdana" w:eastAsia="Times New Roman" w:hAnsi="Verdana" w:cs="Times New Roman"/>
          <w:color w:val="333333"/>
          <w:sz w:val="20"/>
          <w:szCs w:val="20"/>
        </w:rPr>
        <w:t>В дополнение к разметке вводится также и новый предупреждающий дорожный знак "Участок перекрестка". Данный знак сам по себе ничего не запрещает и не предписывает. Он лишь заранее говорит водителю о том, что на перекрестке его ждет вафельная разметка.</w:t>
      </w:r>
    </w:p>
    <w:p w:rsidR="00191375" w:rsidRPr="00191375" w:rsidRDefault="00191375" w:rsidP="00191375">
      <w:pPr>
        <w:spacing w:before="225" w:after="225" w:line="240" w:lineRule="auto"/>
        <w:rPr>
          <w:rFonts w:ascii="Verdana" w:eastAsia="Times New Roman" w:hAnsi="Verdana" w:cs="Times New Roman"/>
          <w:color w:val="333333"/>
          <w:sz w:val="20"/>
          <w:szCs w:val="20"/>
        </w:rPr>
      </w:pPr>
      <w:r w:rsidRPr="00191375">
        <w:rPr>
          <w:rFonts w:ascii="Verdana" w:eastAsia="Times New Roman" w:hAnsi="Verdana" w:cs="Times New Roman"/>
          <w:color w:val="333333"/>
          <w:sz w:val="20"/>
          <w:szCs w:val="20"/>
        </w:rPr>
        <w:t>Обратите внимание, данный знак устанавливается не заранее, а на границе перекрестка, либо на небольшом удалении от нее. Кроме того, под данным знаком может быть размещена табличка "</w:t>
      </w:r>
      <w:proofErr w:type="spellStart"/>
      <w:r w:rsidRPr="00191375">
        <w:rPr>
          <w:rFonts w:ascii="Verdana" w:eastAsia="Times New Roman" w:hAnsi="Verdana" w:cs="Times New Roman"/>
          <w:color w:val="333333"/>
          <w:sz w:val="20"/>
          <w:szCs w:val="20"/>
        </w:rPr>
        <w:t>Фотовидеофиксация</w:t>
      </w:r>
      <w:proofErr w:type="spellEnd"/>
      <w:r w:rsidRPr="00191375">
        <w:rPr>
          <w:rFonts w:ascii="Verdana" w:eastAsia="Times New Roman" w:hAnsi="Verdana" w:cs="Times New Roman"/>
          <w:color w:val="333333"/>
          <w:sz w:val="20"/>
          <w:szCs w:val="20"/>
        </w:rPr>
        <w:t>", показывающая, что нарушения на перекрестке фиксируются в автоматическом режиме.</w:t>
      </w:r>
    </w:p>
    <w:p w:rsidR="00191375" w:rsidRPr="00191375" w:rsidRDefault="00191375" w:rsidP="00191375">
      <w:pPr>
        <w:pBdr>
          <w:top w:val="single" w:sz="6" w:space="15" w:color="EDEDED"/>
        </w:pBdr>
        <w:spacing w:before="150" w:after="225" w:line="240" w:lineRule="auto"/>
        <w:ind w:left="-300" w:right="-300"/>
        <w:outlineLvl w:val="1"/>
        <w:rPr>
          <w:rFonts w:ascii="Arial" w:eastAsia="Times New Roman" w:hAnsi="Arial" w:cs="Arial"/>
          <w:b/>
          <w:bCs/>
          <w:color w:val="333333"/>
          <w:sz w:val="24"/>
          <w:szCs w:val="24"/>
        </w:rPr>
      </w:pPr>
      <w:r w:rsidRPr="00191375">
        <w:rPr>
          <w:rFonts w:ascii="Arial" w:eastAsia="Times New Roman" w:hAnsi="Arial" w:cs="Arial"/>
          <w:b/>
          <w:bCs/>
          <w:color w:val="333333"/>
          <w:sz w:val="24"/>
          <w:szCs w:val="24"/>
        </w:rPr>
        <w:t>Как правильно проехать диагональную разметку?</w:t>
      </w:r>
    </w:p>
    <w:p w:rsidR="00191375" w:rsidRPr="00191375" w:rsidRDefault="00191375" w:rsidP="00191375">
      <w:pPr>
        <w:shd w:val="clear" w:color="auto" w:fill="FDF7F7"/>
        <w:spacing w:before="225" w:after="225" w:line="240" w:lineRule="auto"/>
        <w:rPr>
          <w:rFonts w:ascii="Verdana" w:eastAsia="Times New Roman" w:hAnsi="Verdana" w:cs="Times New Roman"/>
          <w:color w:val="333333"/>
          <w:sz w:val="20"/>
          <w:szCs w:val="20"/>
        </w:rPr>
      </w:pPr>
      <w:r w:rsidRPr="00191375">
        <w:rPr>
          <w:rFonts w:ascii="Verdana" w:eastAsia="Times New Roman" w:hAnsi="Verdana" w:cs="Times New Roman"/>
          <w:b/>
          <w:bCs/>
          <w:color w:val="333333"/>
          <w:sz w:val="20"/>
        </w:rPr>
        <w:t>13.2.</w:t>
      </w:r>
      <w:r w:rsidRPr="00191375">
        <w:rPr>
          <w:rFonts w:ascii="Verdana" w:eastAsia="Times New Roman" w:hAnsi="Verdana" w:cs="Times New Roman"/>
          <w:color w:val="333333"/>
          <w:sz w:val="20"/>
        </w:rPr>
        <w:t> </w:t>
      </w:r>
      <w:r w:rsidRPr="00191375">
        <w:rPr>
          <w:rFonts w:ascii="Verdana" w:eastAsia="Times New Roman" w:hAnsi="Verdana" w:cs="Times New Roman"/>
          <w:color w:val="333333"/>
          <w:sz w:val="20"/>
          <w:szCs w:val="20"/>
        </w:rPr>
        <w:t>Запрещается выезжать на перекресток или пересечение проезжих частей, если образовался затор, который вынудит водителя остановиться, создав препятствие для движения транспортных сре</w:t>
      </w:r>
      <w:proofErr w:type="gramStart"/>
      <w:r w:rsidRPr="00191375">
        <w:rPr>
          <w:rFonts w:ascii="Verdana" w:eastAsia="Times New Roman" w:hAnsi="Verdana" w:cs="Times New Roman"/>
          <w:color w:val="333333"/>
          <w:sz w:val="20"/>
          <w:szCs w:val="20"/>
        </w:rPr>
        <w:t>дств в п</w:t>
      </w:r>
      <w:proofErr w:type="gramEnd"/>
      <w:r w:rsidRPr="00191375">
        <w:rPr>
          <w:rFonts w:ascii="Verdana" w:eastAsia="Times New Roman" w:hAnsi="Verdana" w:cs="Times New Roman"/>
          <w:color w:val="333333"/>
          <w:sz w:val="20"/>
          <w:szCs w:val="20"/>
        </w:rPr>
        <w:t>оперечном направлении.</w:t>
      </w:r>
    </w:p>
    <w:p w:rsidR="00191375" w:rsidRPr="00191375" w:rsidRDefault="00191375" w:rsidP="00191375">
      <w:pPr>
        <w:shd w:val="clear" w:color="auto" w:fill="F7FDF7"/>
        <w:spacing w:before="225" w:after="225" w:line="240" w:lineRule="auto"/>
        <w:rPr>
          <w:rFonts w:ascii="Verdana" w:eastAsia="Times New Roman" w:hAnsi="Verdana" w:cs="Times New Roman"/>
          <w:color w:val="333333"/>
          <w:sz w:val="20"/>
          <w:szCs w:val="20"/>
        </w:rPr>
      </w:pPr>
      <w:r w:rsidRPr="00191375">
        <w:rPr>
          <w:rFonts w:ascii="Verdana" w:eastAsia="Times New Roman" w:hAnsi="Verdana" w:cs="Times New Roman"/>
          <w:b/>
          <w:bCs/>
          <w:color w:val="333333"/>
          <w:sz w:val="20"/>
        </w:rPr>
        <w:t>13.2.</w:t>
      </w:r>
      <w:r w:rsidRPr="00191375">
        <w:rPr>
          <w:rFonts w:ascii="Verdana" w:eastAsia="Times New Roman" w:hAnsi="Verdana" w:cs="Times New Roman"/>
          <w:color w:val="333333"/>
          <w:sz w:val="20"/>
        </w:rPr>
        <w:t> </w:t>
      </w:r>
      <w:r w:rsidRPr="00191375">
        <w:rPr>
          <w:rFonts w:ascii="Verdana" w:eastAsia="Times New Roman" w:hAnsi="Verdana" w:cs="Times New Roman"/>
          <w:color w:val="333333"/>
          <w:sz w:val="20"/>
          <w:szCs w:val="20"/>
        </w:rPr>
        <w:t>Запрещается выезжать на перекресток, пересечение проезжих частей или участка перекрестка, обозначенного разметкой 1.26, если впереди по пути следования образовался затор, который вынудит водителя остановиться, создав препятствие для движения транспортных сре</w:t>
      </w:r>
      <w:proofErr w:type="gramStart"/>
      <w:r w:rsidRPr="00191375">
        <w:rPr>
          <w:rFonts w:ascii="Verdana" w:eastAsia="Times New Roman" w:hAnsi="Verdana" w:cs="Times New Roman"/>
          <w:color w:val="333333"/>
          <w:sz w:val="20"/>
          <w:szCs w:val="20"/>
        </w:rPr>
        <w:t>дств в п</w:t>
      </w:r>
      <w:proofErr w:type="gramEnd"/>
      <w:r w:rsidRPr="00191375">
        <w:rPr>
          <w:rFonts w:ascii="Verdana" w:eastAsia="Times New Roman" w:hAnsi="Verdana" w:cs="Times New Roman"/>
          <w:color w:val="333333"/>
          <w:sz w:val="20"/>
          <w:szCs w:val="20"/>
        </w:rPr>
        <w:t>оперечном направлении, за исключением поворота направо или налево в случаях, установленных настоящими Правилами.</w:t>
      </w:r>
    </w:p>
    <w:p w:rsidR="00191375" w:rsidRPr="00191375" w:rsidRDefault="00191375" w:rsidP="00191375">
      <w:pPr>
        <w:spacing w:before="225" w:after="225" w:line="240" w:lineRule="auto"/>
        <w:rPr>
          <w:rFonts w:ascii="Verdana" w:eastAsia="Times New Roman" w:hAnsi="Verdana" w:cs="Times New Roman"/>
          <w:color w:val="333333"/>
          <w:sz w:val="20"/>
          <w:szCs w:val="20"/>
        </w:rPr>
      </w:pPr>
      <w:r w:rsidRPr="00191375">
        <w:rPr>
          <w:rFonts w:ascii="Verdana" w:eastAsia="Times New Roman" w:hAnsi="Verdana" w:cs="Times New Roman"/>
          <w:i/>
          <w:iCs/>
          <w:color w:val="333333"/>
          <w:sz w:val="20"/>
        </w:rPr>
        <w:t>Примечание</w:t>
      </w:r>
      <w:r w:rsidRPr="00191375">
        <w:rPr>
          <w:rFonts w:ascii="Verdana" w:eastAsia="Times New Roman" w:hAnsi="Verdana" w:cs="Times New Roman"/>
          <w:color w:val="333333"/>
          <w:sz w:val="20"/>
          <w:szCs w:val="20"/>
        </w:rPr>
        <w:t>. Новый пункт 13.2 с точки зрения русского языка составлен некорректно, однако он был официально опубликован именно в таком виде.</w:t>
      </w:r>
    </w:p>
    <w:p w:rsidR="00191375" w:rsidRPr="00191375" w:rsidRDefault="00191375" w:rsidP="00191375">
      <w:pPr>
        <w:spacing w:before="225" w:after="225" w:line="240" w:lineRule="auto"/>
        <w:rPr>
          <w:rFonts w:ascii="Verdana" w:eastAsia="Times New Roman" w:hAnsi="Verdana" w:cs="Times New Roman"/>
          <w:color w:val="333333"/>
          <w:sz w:val="20"/>
          <w:szCs w:val="20"/>
        </w:rPr>
      </w:pPr>
      <w:r w:rsidRPr="00191375">
        <w:rPr>
          <w:rFonts w:ascii="Verdana" w:eastAsia="Times New Roman" w:hAnsi="Verdana" w:cs="Times New Roman"/>
          <w:color w:val="333333"/>
          <w:sz w:val="20"/>
          <w:szCs w:val="20"/>
        </w:rPr>
        <w:t>В пункт 13.2 также внесены дополнения, относящиеся к новой разметке. Теперь требование распространяется на 3 ситуации:</w:t>
      </w:r>
    </w:p>
    <w:p w:rsidR="00191375" w:rsidRPr="00191375" w:rsidRDefault="00191375" w:rsidP="00191375">
      <w:pPr>
        <w:numPr>
          <w:ilvl w:val="0"/>
          <w:numId w:val="2"/>
        </w:numPr>
        <w:spacing w:before="75" w:after="75" w:line="240" w:lineRule="auto"/>
        <w:ind w:left="0"/>
        <w:rPr>
          <w:rFonts w:ascii="Verdana" w:eastAsia="Times New Roman" w:hAnsi="Verdana" w:cs="Times New Roman"/>
          <w:color w:val="333333"/>
          <w:sz w:val="20"/>
          <w:szCs w:val="20"/>
        </w:rPr>
      </w:pPr>
      <w:r w:rsidRPr="00191375">
        <w:rPr>
          <w:rFonts w:ascii="Verdana" w:eastAsia="Times New Roman" w:hAnsi="Verdana" w:cs="Times New Roman"/>
          <w:color w:val="333333"/>
          <w:sz w:val="20"/>
          <w:szCs w:val="20"/>
        </w:rPr>
        <w:t>выезд на перекресток;</w:t>
      </w:r>
    </w:p>
    <w:p w:rsidR="00191375" w:rsidRPr="00191375" w:rsidRDefault="00191375" w:rsidP="00191375">
      <w:pPr>
        <w:numPr>
          <w:ilvl w:val="0"/>
          <w:numId w:val="2"/>
        </w:numPr>
        <w:spacing w:before="75" w:after="75" w:line="240" w:lineRule="auto"/>
        <w:ind w:left="0"/>
        <w:rPr>
          <w:rFonts w:ascii="Verdana" w:eastAsia="Times New Roman" w:hAnsi="Verdana" w:cs="Times New Roman"/>
          <w:color w:val="333333"/>
          <w:sz w:val="20"/>
          <w:szCs w:val="20"/>
        </w:rPr>
      </w:pPr>
      <w:r w:rsidRPr="00191375">
        <w:rPr>
          <w:rFonts w:ascii="Verdana" w:eastAsia="Times New Roman" w:hAnsi="Verdana" w:cs="Times New Roman"/>
          <w:color w:val="333333"/>
          <w:sz w:val="20"/>
          <w:szCs w:val="20"/>
        </w:rPr>
        <w:t>выезд на пересечение проезжих частей;</w:t>
      </w:r>
    </w:p>
    <w:p w:rsidR="00191375" w:rsidRPr="00191375" w:rsidRDefault="00191375" w:rsidP="00191375">
      <w:pPr>
        <w:numPr>
          <w:ilvl w:val="0"/>
          <w:numId w:val="2"/>
        </w:numPr>
        <w:spacing w:before="75" w:after="75" w:line="240" w:lineRule="auto"/>
        <w:ind w:left="0"/>
        <w:rPr>
          <w:rFonts w:ascii="Verdana" w:eastAsia="Times New Roman" w:hAnsi="Verdana" w:cs="Times New Roman"/>
          <w:color w:val="333333"/>
          <w:sz w:val="20"/>
          <w:szCs w:val="20"/>
        </w:rPr>
      </w:pPr>
      <w:r w:rsidRPr="00191375">
        <w:rPr>
          <w:rFonts w:ascii="Verdana" w:eastAsia="Times New Roman" w:hAnsi="Verdana" w:cs="Times New Roman"/>
          <w:color w:val="333333"/>
          <w:sz w:val="20"/>
          <w:szCs w:val="20"/>
        </w:rPr>
        <w:t>выезд на участок перекрестка, обозначенный разметкой-вафельницей.</w:t>
      </w:r>
    </w:p>
    <w:p w:rsidR="00191375" w:rsidRPr="00191375" w:rsidRDefault="00191375" w:rsidP="00191375">
      <w:pPr>
        <w:spacing w:before="225" w:after="225" w:line="240" w:lineRule="auto"/>
        <w:rPr>
          <w:rFonts w:ascii="Verdana" w:eastAsia="Times New Roman" w:hAnsi="Verdana" w:cs="Times New Roman"/>
          <w:color w:val="333333"/>
          <w:sz w:val="20"/>
          <w:szCs w:val="20"/>
        </w:rPr>
      </w:pPr>
      <w:r w:rsidRPr="00191375">
        <w:rPr>
          <w:rFonts w:ascii="Verdana" w:eastAsia="Times New Roman" w:hAnsi="Verdana" w:cs="Times New Roman"/>
          <w:color w:val="333333"/>
          <w:sz w:val="20"/>
          <w:szCs w:val="20"/>
        </w:rPr>
        <w:t>При этом выезжать запрещается лишь в том случае, если водитель не сможет проехать перекресток или разметку без остановки. Так что если дорога за перекрестком свободна, нужно просто проехать через разметку.</w:t>
      </w:r>
    </w:p>
    <w:p w:rsidR="00191375" w:rsidRPr="00191375" w:rsidRDefault="00191375" w:rsidP="00191375">
      <w:pPr>
        <w:spacing w:before="225" w:after="225" w:line="240" w:lineRule="auto"/>
        <w:rPr>
          <w:rFonts w:ascii="Verdana" w:eastAsia="Times New Roman" w:hAnsi="Verdana" w:cs="Times New Roman"/>
          <w:color w:val="333333"/>
          <w:sz w:val="20"/>
          <w:szCs w:val="20"/>
        </w:rPr>
      </w:pPr>
      <w:r w:rsidRPr="00191375">
        <w:rPr>
          <w:rFonts w:ascii="Verdana" w:eastAsia="Times New Roman" w:hAnsi="Verdana" w:cs="Times New Roman"/>
          <w:color w:val="333333"/>
          <w:sz w:val="20"/>
          <w:szCs w:val="20"/>
        </w:rPr>
        <w:t>Кроме того, существуют несколько исключений при поворотах налево или направо:</w:t>
      </w:r>
    </w:p>
    <w:p w:rsidR="00191375" w:rsidRPr="00191375" w:rsidRDefault="00191375" w:rsidP="00191375">
      <w:pPr>
        <w:numPr>
          <w:ilvl w:val="0"/>
          <w:numId w:val="3"/>
        </w:numPr>
        <w:spacing w:before="75" w:after="75" w:line="240" w:lineRule="auto"/>
        <w:ind w:left="0"/>
        <w:rPr>
          <w:rFonts w:ascii="Verdana" w:eastAsia="Times New Roman" w:hAnsi="Verdana" w:cs="Times New Roman"/>
          <w:color w:val="333333"/>
          <w:sz w:val="20"/>
          <w:szCs w:val="20"/>
        </w:rPr>
      </w:pPr>
      <w:r w:rsidRPr="00191375">
        <w:rPr>
          <w:rFonts w:ascii="Verdana" w:eastAsia="Times New Roman" w:hAnsi="Verdana" w:cs="Times New Roman"/>
          <w:color w:val="333333"/>
          <w:sz w:val="20"/>
          <w:szCs w:val="20"/>
        </w:rPr>
        <w:lastRenderedPageBreak/>
        <w:t>Остановка при повороте, чтобы уступить дорогу пешеходам или велосипедистам (пункт 13.1 ПДД);</w:t>
      </w:r>
    </w:p>
    <w:p w:rsidR="00191375" w:rsidRPr="00191375" w:rsidRDefault="00191375" w:rsidP="00191375">
      <w:pPr>
        <w:numPr>
          <w:ilvl w:val="0"/>
          <w:numId w:val="3"/>
        </w:numPr>
        <w:spacing w:before="75" w:after="75" w:line="240" w:lineRule="auto"/>
        <w:ind w:left="0"/>
        <w:rPr>
          <w:rFonts w:ascii="Verdana" w:eastAsia="Times New Roman" w:hAnsi="Verdana" w:cs="Times New Roman"/>
          <w:color w:val="333333"/>
          <w:sz w:val="20"/>
          <w:szCs w:val="20"/>
        </w:rPr>
      </w:pPr>
      <w:r w:rsidRPr="00191375">
        <w:rPr>
          <w:rFonts w:ascii="Verdana" w:eastAsia="Times New Roman" w:hAnsi="Verdana" w:cs="Times New Roman"/>
          <w:color w:val="333333"/>
          <w:sz w:val="20"/>
          <w:szCs w:val="20"/>
        </w:rPr>
        <w:t>Остановка при повороте налево, чтобы уступить дорогу встречным транспортным средствам (пункты 13.4 и 13.12 ПДД).</w:t>
      </w:r>
    </w:p>
    <w:p w:rsidR="00191375" w:rsidRPr="00191375" w:rsidRDefault="00191375" w:rsidP="00191375">
      <w:pPr>
        <w:spacing w:before="225" w:after="225" w:line="240" w:lineRule="auto"/>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inline distT="0" distB="0" distL="0" distR="0">
            <wp:extent cx="5715000" cy="4572000"/>
            <wp:effectExtent l="19050" t="0" r="0" b="0"/>
            <wp:docPr id="4" name="Рисунок 4" descr="Остановка в соответствии с ПД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становка в соответствии с ПДД"/>
                    <pic:cNvPicPr>
                      <a:picLocks noChangeAspect="1" noChangeArrowheads="1"/>
                    </pic:cNvPicPr>
                  </pic:nvPicPr>
                  <pic:blipFill>
                    <a:blip r:embed="rId16"/>
                    <a:srcRect/>
                    <a:stretch>
                      <a:fillRect/>
                    </a:stretch>
                  </pic:blipFill>
                  <pic:spPr bwMode="auto">
                    <a:xfrm>
                      <a:off x="0" y="0"/>
                      <a:ext cx="5715000" cy="4572000"/>
                    </a:xfrm>
                    <a:prstGeom prst="rect">
                      <a:avLst/>
                    </a:prstGeom>
                    <a:noFill/>
                    <a:ln w="9525">
                      <a:noFill/>
                      <a:miter lim="800000"/>
                      <a:headEnd/>
                      <a:tailEnd/>
                    </a:ln>
                  </pic:spPr>
                </pic:pic>
              </a:graphicData>
            </a:graphic>
          </wp:inline>
        </w:drawing>
      </w:r>
    </w:p>
    <w:p w:rsidR="00191375" w:rsidRPr="00191375" w:rsidRDefault="00191375" w:rsidP="00191375">
      <w:pPr>
        <w:spacing w:before="225" w:after="225" w:line="240" w:lineRule="auto"/>
        <w:rPr>
          <w:rFonts w:ascii="Verdana" w:eastAsia="Times New Roman" w:hAnsi="Verdana" w:cs="Times New Roman"/>
          <w:color w:val="333333"/>
          <w:sz w:val="20"/>
          <w:szCs w:val="20"/>
        </w:rPr>
      </w:pPr>
      <w:r w:rsidRPr="00191375">
        <w:rPr>
          <w:rFonts w:ascii="Verdana" w:eastAsia="Times New Roman" w:hAnsi="Verdana" w:cs="Times New Roman"/>
          <w:color w:val="333333"/>
          <w:sz w:val="20"/>
          <w:szCs w:val="20"/>
        </w:rPr>
        <w:t>Еще раз обратите внимание на две перечисленные выше ситуации. Они позволяют водителю остановиться на перекрестке. Однако существует несколько ситуаций, в которых выезжать на пересечение проезжих частей нельзя:</w:t>
      </w:r>
    </w:p>
    <w:p w:rsidR="00191375" w:rsidRPr="00191375" w:rsidRDefault="00191375" w:rsidP="00191375">
      <w:pPr>
        <w:numPr>
          <w:ilvl w:val="0"/>
          <w:numId w:val="4"/>
        </w:numPr>
        <w:spacing w:before="75" w:after="75" w:line="240" w:lineRule="auto"/>
        <w:ind w:left="0"/>
        <w:rPr>
          <w:rFonts w:ascii="Verdana" w:eastAsia="Times New Roman" w:hAnsi="Verdana" w:cs="Times New Roman"/>
          <w:color w:val="333333"/>
          <w:sz w:val="20"/>
          <w:szCs w:val="20"/>
        </w:rPr>
      </w:pPr>
      <w:r w:rsidRPr="00191375">
        <w:rPr>
          <w:rFonts w:ascii="Verdana" w:eastAsia="Times New Roman" w:hAnsi="Verdana" w:cs="Times New Roman"/>
          <w:color w:val="333333"/>
          <w:sz w:val="20"/>
          <w:szCs w:val="20"/>
        </w:rPr>
        <w:t>При движении прямо, если за перекрестком стоит автомобиль (на картинке - красный) и места для Вас недостаточно.</w:t>
      </w:r>
    </w:p>
    <w:p w:rsidR="00191375" w:rsidRPr="00191375" w:rsidRDefault="00191375" w:rsidP="00191375">
      <w:pPr>
        <w:numPr>
          <w:ilvl w:val="0"/>
          <w:numId w:val="4"/>
        </w:numPr>
        <w:spacing w:before="75" w:after="75" w:line="240" w:lineRule="auto"/>
        <w:ind w:left="0"/>
        <w:rPr>
          <w:rFonts w:ascii="Verdana" w:eastAsia="Times New Roman" w:hAnsi="Verdana" w:cs="Times New Roman"/>
          <w:color w:val="333333"/>
          <w:sz w:val="20"/>
          <w:szCs w:val="20"/>
        </w:rPr>
      </w:pPr>
      <w:r w:rsidRPr="00191375">
        <w:rPr>
          <w:rFonts w:ascii="Verdana" w:eastAsia="Times New Roman" w:hAnsi="Verdana" w:cs="Times New Roman"/>
          <w:color w:val="333333"/>
          <w:sz w:val="20"/>
          <w:szCs w:val="20"/>
        </w:rPr>
        <w:t>При повороте направо или налево, если за перекрестком образовался затор. В отличие от пешеходов, для пропуска которых остановиться можно, остановка при заторе повлечет наложение штрафа.</w:t>
      </w:r>
    </w:p>
    <w:p w:rsidR="00191375" w:rsidRPr="00191375" w:rsidRDefault="00191375" w:rsidP="00191375">
      <w:pPr>
        <w:numPr>
          <w:ilvl w:val="0"/>
          <w:numId w:val="4"/>
        </w:numPr>
        <w:spacing w:before="75" w:after="75" w:line="240" w:lineRule="auto"/>
        <w:ind w:left="0"/>
        <w:rPr>
          <w:rFonts w:ascii="Verdana" w:eastAsia="Times New Roman" w:hAnsi="Verdana" w:cs="Times New Roman"/>
          <w:color w:val="333333"/>
          <w:sz w:val="20"/>
          <w:szCs w:val="20"/>
        </w:rPr>
      </w:pPr>
      <w:r w:rsidRPr="00191375">
        <w:rPr>
          <w:rFonts w:ascii="Verdana" w:eastAsia="Times New Roman" w:hAnsi="Verdana" w:cs="Times New Roman"/>
          <w:color w:val="333333"/>
          <w:sz w:val="20"/>
          <w:szCs w:val="20"/>
        </w:rPr>
        <w:t>Любая остановка на разметке при развороте (даже для того, чтобы пропустить встречные автомобили).</w:t>
      </w:r>
    </w:p>
    <w:p w:rsidR="00191375" w:rsidRPr="00191375" w:rsidRDefault="00191375" w:rsidP="00191375">
      <w:pPr>
        <w:spacing w:before="225" w:after="225" w:line="240" w:lineRule="auto"/>
        <w:rPr>
          <w:rFonts w:ascii="Verdana" w:eastAsia="Times New Roman" w:hAnsi="Verdana" w:cs="Times New Roman"/>
          <w:color w:val="333333"/>
          <w:sz w:val="20"/>
          <w:szCs w:val="20"/>
        </w:rPr>
      </w:pPr>
      <w:r w:rsidRPr="00191375">
        <w:rPr>
          <w:rFonts w:ascii="Verdana" w:eastAsia="Times New Roman" w:hAnsi="Verdana" w:cs="Times New Roman"/>
          <w:b/>
          <w:bCs/>
          <w:color w:val="333333"/>
          <w:sz w:val="20"/>
        </w:rPr>
        <w:t>Как правильно проехать</w:t>
      </w:r>
      <w:r w:rsidRPr="00191375">
        <w:rPr>
          <w:rFonts w:ascii="Verdana" w:eastAsia="Times New Roman" w:hAnsi="Verdana" w:cs="Times New Roman"/>
          <w:color w:val="333333"/>
          <w:sz w:val="20"/>
        </w:rPr>
        <w:t> </w:t>
      </w:r>
      <w:r w:rsidRPr="00191375">
        <w:rPr>
          <w:rFonts w:ascii="Verdana" w:eastAsia="Times New Roman" w:hAnsi="Verdana" w:cs="Times New Roman"/>
          <w:color w:val="333333"/>
          <w:sz w:val="20"/>
          <w:szCs w:val="20"/>
        </w:rPr>
        <w:t>перекресток с разметкой-решеткой:</w:t>
      </w:r>
    </w:p>
    <w:p w:rsidR="00191375" w:rsidRPr="00191375" w:rsidRDefault="00191375" w:rsidP="00191375">
      <w:pPr>
        <w:numPr>
          <w:ilvl w:val="0"/>
          <w:numId w:val="5"/>
        </w:numPr>
        <w:spacing w:before="75" w:after="75" w:line="240" w:lineRule="auto"/>
        <w:ind w:left="0"/>
        <w:rPr>
          <w:rFonts w:ascii="Verdana" w:eastAsia="Times New Roman" w:hAnsi="Verdana" w:cs="Times New Roman"/>
          <w:color w:val="333333"/>
          <w:sz w:val="20"/>
          <w:szCs w:val="20"/>
        </w:rPr>
      </w:pPr>
      <w:r w:rsidRPr="00191375">
        <w:rPr>
          <w:rFonts w:ascii="Verdana" w:eastAsia="Times New Roman" w:hAnsi="Verdana" w:cs="Times New Roman"/>
          <w:color w:val="333333"/>
          <w:sz w:val="20"/>
          <w:szCs w:val="20"/>
        </w:rPr>
        <w:t>Если Вы планируете выполнить разворот, то лучше откажитесь от маневра. На оживленной дороге выполнить его без остановки практически невозможно.</w:t>
      </w:r>
    </w:p>
    <w:p w:rsidR="00191375" w:rsidRPr="00191375" w:rsidRDefault="00191375" w:rsidP="00191375">
      <w:pPr>
        <w:numPr>
          <w:ilvl w:val="0"/>
          <w:numId w:val="5"/>
        </w:numPr>
        <w:spacing w:before="75" w:after="75" w:line="240" w:lineRule="auto"/>
        <w:ind w:left="0"/>
        <w:rPr>
          <w:rFonts w:ascii="Verdana" w:eastAsia="Times New Roman" w:hAnsi="Verdana" w:cs="Times New Roman"/>
          <w:color w:val="333333"/>
          <w:sz w:val="20"/>
          <w:szCs w:val="20"/>
        </w:rPr>
      </w:pPr>
      <w:r w:rsidRPr="00191375">
        <w:rPr>
          <w:rFonts w:ascii="Verdana" w:eastAsia="Times New Roman" w:hAnsi="Verdana" w:cs="Times New Roman"/>
          <w:color w:val="333333"/>
          <w:sz w:val="20"/>
          <w:szCs w:val="20"/>
        </w:rPr>
        <w:t>При движении прямо или повороте для начала остановитесь перед перекрестком и посмотрите в требуемом направлении. Если по перекрестку продолжают ехать автомобили, то подождите, пока они проедут. После этого оцените, хватит ли Вам места за перекрестком. Если да, то начинайте движение. Если нет, то ожидайте, пока место не освободится.</w:t>
      </w:r>
    </w:p>
    <w:p w:rsidR="00191375" w:rsidRPr="00191375" w:rsidRDefault="00191375" w:rsidP="00191375">
      <w:pPr>
        <w:numPr>
          <w:ilvl w:val="0"/>
          <w:numId w:val="5"/>
        </w:numPr>
        <w:spacing w:before="75" w:after="75" w:line="240" w:lineRule="auto"/>
        <w:ind w:left="0"/>
        <w:rPr>
          <w:rFonts w:ascii="Verdana" w:eastAsia="Times New Roman" w:hAnsi="Verdana" w:cs="Times New Roman"/>
          <w:color w:val="333333"/>
          <w:sz w:val="20"/>
          <w:szCs w:val="20"/>
        </w:rPr>
      </w:pPr>
      <w:r w:rsidRPr="00191375">
        <w:rPr>
          <w:rFonts w:ascii="Verdana" w:eastAsia="Times New Roman" w:hAnsi="Verdana" w:cs="Times New Roman"/>
          <w:color w:val="333333"/>
          <w:sz w:val="20"/>
          <w:szCs w:val="20"/>
        </w:rPr>
        <w:lastRenderedPageBreak/>
        <w:t>При движении через разметку не останавливайтесь, за исключением разрешенных случаев (пропуска пешеходов при повороте, пропуска встречных при повороте налево).</w:t>
      </w:r>
    </w:p>
    <w:p w:rsidR="00191375" w:rsidRPr="00191375" w:rsidRDefault="00191375" w:rsidP="00191375">
      <w:pPr>
        <w:pBdr>
          <w:top w:val="single" w:sz="6" w:space="15" w:color="EDEDED"/>
        </w:pBdr>
        <w:spacing w:before="150" w:after="225" w:line="240" w:lineRule="auto"/>
        <w:ind w:left="-300" w:right="-300"/>
        <w:outlineLvl w:val="1"/>
        <w:rPr>
          <w:rFonts w:ascii="Arial" w:eastAsia="Times New Roman" w:hAnsi="Arial" w:cs="Arial"/>
          <w:b/>
          <w:bCs/>
          <w:color w:val="333333"/>
          <w:sz w:val="24"/>
          <w:szCs w:val="24"/>
        </w:rPr>
      </w:pPr>
      <w:r w:rsidRPr="00191375">
        <w:rPr>
          <w:rFonts w:ascii="Arial" w:eastAsia="Times New Roman" w:hAnsi="Arial" w:cs="Arial"/>
          <w:b/>
          <w:bCs/>
          <w:color w:val="333333"/>
          <w:sz w:val="24"/>
          <w:szCs w:val="24"/>
        </w:rPr>
        <w:t>Возможные неприятности при проезде новой разметки</w:t>
      </w:r>
    </w:p>
    <w:p w:rsidR="00191375" w:rsidRPr="00191375" w:rsidRDefault="00191375" w:rsidP="00191375">
      <w:pPr>
        <w:spacing w:before="225" w:after="225" w:line="240" w:lineRule="auto"/>
        <w:rPr>
          <w:rFonts w:ascii="Verdana" w:eastAsia="Times New Roman" w:hAnsi="Verdana" w:cs="Times New Roman"/>
          <w:color w:val="333333"/>
          <w:sz w:val="20"/>
          <w:szCs w:val="20"/>
        </w:rPr>
      </w:pPr>
      <w:r w:rsidRPr="00191375">
        <w:rPr>
          <w:rFonts w:ascii="Verdana" w:eastAsia="Times New Roman" w:hAnsi="Verdana" w:cs="Times New Roman"/>
          <w:color w:val="333333"/>
          <w:sz w:val="20"/>
          <w:szCs w:val="20"/>
        </w:rPr>
        <w:t xml:space="preserve">К сожалению, существуют ситуации, в которых водитель может получить </w:t>
      </w:r>
      <w:proofErr w:type="gramStart"/>
      <w:r w:rsidRPr="00191375">
        <w:rPr>
          <w:rFonts w:ascii="Verdana" w:eastAsia="Times New Roman" w:hAnsi="Verdana" w:cs="Times New Roman"/>
          <w:color w:val="333333"/>
          <w:sz w:val="20"/>
          <w:szCs w:val="20"/>
        </w:rPr>
        <w:t>штраф</w:t>
      </w:r>
      <w:proofErr w:type="gramEnd"/>
      <w:r w:rsidRPr="00191375">
        <w:rPr>
          <w:rFonts w:ascii="Verdana" w:eastAsia="Times New Roman" w:hAnsi="Verdana" w:cs="Times New Roman"/>
          <w:color w:val="333333"/>
          <w:sz w:val="20"/>
          <w:szCs w:val="20"/>
        </w:rPr>
        <w:t xml:space="preserve"> несмотря на то, что он изначально не планирует нарушать правила. Итак, предположим, что белый автомобиль планирует повернуть налево. Для этого он выезжает на перекресток и останавливается, чтобы пропустить встречных:</w:t>
      </w:r>
    </w:p>
    <w:p w:rsidR="00191375" w:rsidRPr="00191375" w:rsidRDefault="00191375" w:rsidP="00191375">
      <w:pPr>
        <w:spacing w:before="225" w:after="225" w:line="240" w:lineRule="auto"/>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drawing>
          <wp:inline distT="0" distB="0" distL="0" distR="0">
            <wp:extent cx="5715000" cy="4572000"/>
            <wp:effectExtent l="19050" t="0" r="0" b="0"/>
            <wp:docPr id="5" name="Рисунок 5" descr="Поворот нале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ворот налево"/>
                    <pic:cNvPicPr>
                      <a:picLocks noChangeAspect="1" noChangeArrowheads="1"/>
                    </pic:cNvPicPr>
                  </pic:nvPicPr>
                  <pic:blipFill>
                    <a:blip r:embed="rId17"/>
                    <a:srcRect/>
                    <a:stretch>
                      <a:fillRect/>
                    </a:stretch>
                  </pic:blipFill>
                  <pic:spPr bwMode="auto">
                    <a:xfrm>
                      <a:off x="0" y="0"/>
                      <a:ext cx="5715000" cy="4572000"/>
                    </a:xfrm>
                    <a:prstGeom prst="rect">
                      <a:avLst/>
                    </a:prstGeom>
                    <a:noFill/>
                    <a:ln w="9525">
                      <a:noFill/>
                      <a:miter lim="800000"/>
                      <a:headEnd/>
                      <a:tailEnd/>
                    </a:ln>
                  </pic:spPr>
                </pic:pic>
              </a:graphicData>
            </a:graphic>
          </wp:inline>
        </w:drawing>
      </w:r>
    </w:p>
    <w:p w:rsidR="00191375" w:rsidRPr="00191375" w:rsidRDefault="00191375" w:rsidP="00191375">
      <w:pPr>
        <w:spacing w:before="225" w:after="225" w:line="240" w:lineRule="auto"/>
        <w:rPr>
          <w:rFonts w:ascii="Verdana" w:eastAsia="Times New Roman" w:hAnsi="Verdana" w:cs="Times New Roman"/>
          <w:color w:val="333333"/>
          <w:sz w:val="20"/>
          <w:szCs w:val="20"/>
        </w:rPr>
      </w:pPr>
      <w:r w:rsidRPr="00191375">
        <w:rPr>
          <w:rFonts w:ascii="Verdana" w:eastAsia="Times New Roman" w:hAnsi="Verdana" w:cs="Times New Roman"/>
          <w:color w:val="333333"/>
          <w:sz w:val="20"/>
          <w:szCs w:val="20"/>
        </w:rPr>
        <w:t xml:space="preserve">В момент остановки места </w:t>
      </w:r>
      <w:proofErr w:type="gramStart"/>
      <w:r w:rsidRPr="00191375">
        <w:rPr>
          <w:rFonts w:ascii="Verdana" w:eastAsia="Times New Roman" w:hAnsi="Verdana" w:cs="Times New Roman"/>
          <w:color w:val="333333"/>
          <w:sz w:val="20"/>
          <w:szCs w:val="20"/>
        </w:rPr>
        <w:t>за</w:t>
      </w:r>
      <w:proofErr w:type="gramEnd"/>
      <w:r w:rsidRPr="00191375">
        <w:rPr>
          <w:rFonts w:ascii="Verdana" w:eastAsia="Times New Roman" w:hAnsi="Verdana" w:cs="Times New Roman"/>
          <w:color w:val="333333"/>
          <w:sz w:val="20"/>
          <w:szCs w:val="20"/>
        </w:rPr>
        <w:t> перекрестка достаточно для завершения маневра. Однако встречные автомобили выполняют поворот направо, т.е. постепенно занимают все место за перекрестком:</w:t>
      </w:r>
    </w:p>
    <w:p w:rsidR="00191375" w:rsidRPr="00191375" w:rsidRDefault="00191375" w:rsidP="00191375">
      <w:pPr>
        <w:spacing w:before="225" w:after="225" w:line="240" w:lineRule="auto"/>
        <w:rPr>
          <w:rFonts w:ascii="Verdana" w:eastAsia="Times New Roman" w:hAnsi="Verdana" w:cs="Times New Roman"/>
          <w:color w:val="333333"/>
          <w:sz w:val="20"/>
          <w:szCs w:val="20"/>
        </w:rPr>
      </w:pPr>
      <w:r>
        <w:rPr>
          <w:rFonts w:ascii="Verdana" w:eastAsia="Times New Roman" w:hAnsi="Verdana" w:cs="Times New Roman"/>
          <w:noProof/>
          <w:color w:val="333333"/>
          <w:sz w:val="20"/>
          <w:szCs w:val="20"/>
        </w:rPr>
        <w:lastRenderedPageBreak/>
        <w:drawing>
          <wp:inline distT="0" distB="0" distL="0" distR="0">
            <wp:extent cx="5715000" cy="4572000"/>
            <wp:effectExtent l="19050" t="0" r="0" b="0"/>
            <wp:docPr id="6" name="Рисунок 6" descr="Затор сл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атор слева"/>
                    <pic:cNvPicPr>
                      <a:picLocks noChangeAspect="1" noChangeArrowheads="1"/>
                    </pic:cNvPicPr>
                  </pic:nvPicPr>
                  <pic:blipFill>
                    <a:blip r:embed="rId18"/>
                    <a:srcRect/>
                    <a:stretch>
                      <a:fillRect/>
                    </a:stretch>
                  </pic:blipFill>
                  <pic:spPr bwMode="auto">
                    <a:xfrm>
                      <a:off x="0" y="0"/>
                      <a:ext cx="5715000" cy="4572000"/>
                    </a:xfrm>
                    <a:prstGeom prst="rect">
                      <a:avLst/>
                    </a:prstGeom>
                    <a:noFill/>
                    <a:ln w="9525">
                      <a:noFill/>
                      <a:miter lim="800000"/>
                      <a:headEnd/>
                      <a:tailEnd/>
                    </a:ln>
                  </pic:spPr>
                </pic:pic>
              </a:graphicData>
            </a:graphic>
          </wp:inline>
        </w:drawing>
      </w:r>
    </w:p>
    <w:p w:rsidR="00191375" w:rsidRPr="00191375" w:rsidRDefault="00191375" w:rsidP="00191375">
      <w:pPr>
        <w:spacing w:before="225" w:after="225" w:line="240" w:lineRule="auto"/>
        <w:rPr>
          <w:rFonts w:ascii="Verdana" w:eastAsia="Times New Roman" w:hAnsi="Verdana" w:cs="Times New Roman"/>
          <w:color w:val="333333"/>
          <w:sz w:val="20"/>
          <w:szCs w:val="20"/>
        </w:rPr>
      </w:pPr>
      <w:r w:rsidRPr="00191375">
        <w:rPr>
          <w:rFonts w:ascii="Verdana" w:eastAsia="Times New Roman" w:hAnsi="Verdana" w:cs="Times New Roman"/>
          <w:color w:val="333333"/>
          <w:sz w:val="20"/>
          <w:szCs w:val="20"/>
        </w:rPr>
        <w:t>Белому водителю некуда выехать с перекрестка, поэтому он невольно оказывается нарушителем правил. При этом изначально ни он, ни встречные автомобили правил не нарушали.</w:t>
      </w:r>
    </w:p>
    <w:p w:rsidR="00191375" w:rsidRPr="00191375" w:rsidRDefault="00191375" w:rsidP="00191375">
      <w:pPr>
        <w:spacing w:before="225" w:after="225" w:line="240" w:lineRule="auto"/>
        <w:rPr>
          <w:rFonts w:ascii="Verdana" w:eastAsia="Times New Roman" w:hAnsi="Verdana" w:cs="Times New Roman"/>
          <w:color w:val="333333"/>
          <w:sz w:val="20"/>
          <w:szCs w:val="20"/>
        </w:rPr>
      </w:pPr>
      <w:r w:rsidRPr="00191375">
        <w:rPr>
          <w:rFonts w:ascii="Verdana" w:eastAsia="Times New Roman" w:hAnsi="Verdana" w:cs="Times New Roman"/>
          <w:color w:val="333333"/>
          <w:sz w:val="20"/>
          <w:szCs w:val="20"/>
        </w:rPr>
        <w:t>Тем не </w:t>
      </w:r>
      <w:proofErr w:type="gramStart"/>
      <w:r w:rsidRPr="00191375">
        <w:rPr>
          <w:rFonts w:ascii="Verdana" w:eastAsia="Times New Roman" w:hAnsi="Verdana" w:cs="Times New Roman"/>
          <w:color w:val="333333"/>
          <w:sz w:val="20"/>
          <w:szCs w:val="20"/>
        </w:rPr>
        <w:t>менее</w:t>
      </w:r>
      <w:proofErr w:type="gramEnd"/>
      <w:r w:rsidRPr="00191375">
        <w:rPr>
          <w:rFonts w:ascii="Verdana" w:eastAsia="Times New Roman" w:hAnsi="Verdana" w:cs="Times New Roman"/>
          <w:color w:val="333333"/>
          <w:sz w:val="20"/>
          <w:szCs w:val="20"/>
        </w:rPr>
        <w:t xml:space="preserve"> указанная коллизия никак не связана с введением новой разметки. Она может произойти на любом перекрестке и в том случае, если желтой диагональной разметки на нем нет.</w:t>
      </w:r>
    </w:p>
    <w:p w:rsidR="00191375" w:rsidRPr="00191375" w:rsidRDefault="00191375" w:rsidP="00191375">
      <w:pPr>
        <w:spacing w:before="225" w:after="225" w:line="240" w:lineRule="auto"/>
        <w:rPr>
          <w:rFonts w:ascii="Verdana" w:eastAsia="Times New Roman" w:hAnsi="Verdana" w:cs="Times New Roman"/>
          <w:color w:val="333333"/>
          <w:sz w:val="20"/>
          <w:szCs w:val="20"/>
        </w:rPr>
      </w:pPr>
      <w:r w:rsidRPr="00191375">
        <w:rPr>
          <w:rFonts w:ascii="Verdana" w:eastAsia="Times New Roman" w:hAnsi="Verdana" w:cs="Times New Roman"/>
          <w:color w:val="333333"/>
          <w:sz w:val="20"/>
          <w:szCs w:val="20"/>
        </w:rPr>
        <w:t>Напомню, что</w:t>
      </w:r>
      <w:r w:rsidRPr="00191375">
        <w:rPr>
          <w:rFonts w:ascii="Verdana" w:eastAsia="Times New Roman" w:hAnsi="Verdana" w:cs="Times New Roman"/>
          <w:color w:val="333333"/>
          <w:sz w:val="20"/>
        </w:rPr>
        <w:t> </w:t>
      </w:r>
      <w:hyperlink r:id="rId19" w:history="1">
        <w:r w:rsidRPr="00191375">
          <w:rPr>
            <w:rFonts w:ascii="Verdana" w:eastAsia="Times New Roman" w:hAnsi="Verdana" w:cs="Times New Roman"/>
            <w:color w:val="8A0000"/>
            <w:sz w:val="20"/>
            <w:u w:val="single"/>
          </w:rPr>
          <w:t>штраф за выезд на перекресток при заторе</w:t>
        </w:r>
      </w:hyperlink>
      <w:r w:rsidRPr="00191375">
        <w:rPr>
          <w:rFonts w:ascii="Verdana" w:eastAsia="Times New Roman" w:hAnsi="Verdana" w:cs="Times New Roman"/>
          <w:color w:val="333333"/>
          <w:sz w:val="20"/>
        </w:rPr>
        <w:t> </w:t>
      </w:r>
      <w:r w:rsidRPr="00191375">
        <w:rPr>
          <w:rFonts w:ascii="Verdana" w:eastAsia="Times New Roman" w:hAnsi="Verdana" w:cs="Times New Roman"/>
          <w:color w:val="333333"/>
          <w:sz w:val="20"/>
          <w:szCs w:val="20"/>
        </w:rPr>
        <w:t>составляет</w:t>
      </w:r>
      <w:r w:rsidRPr="00191375">
        <w:rPr>
          <w:rFonts w:ascii="Verdana" w:eastAsia="Times New Roman" w:hAnsi="Verdana" w:cs="Times New Roman"/>
          <w:color w:val="333333"/>
          <w:sz w:val="20"/>
        </w:rPr>
        <w:t> </w:t>
      </w:r>
      <w:r w:rsidRPr="00191375">
        <w:rPr>
          <w:rFonts w:ascii="Verdana" w:eastAsia="Times New Roman" w:hAnsi="Verdana" w:cs="Times New Roman"/>
          <w:b/>
          <w:bCs/>
          <w:color w:val="333333"/>
          <w:sz w:val="20"/>
        </w:rPr>
        <w:t>1 000 рублей</w:t>
      </w:r>
      <w:r w:rsidRPr="00191375">
        <w:rPr>
          <w:rFonts w:ascii="Verdana" w:eastAsia="Times New Roman" w:hAnsi="Verdana" w:cs="Times New Roman"/>
          <w:color w:val="333333"/>
          <w:sz w:val="20"/>
          <w:szCs w:val="20"/>
        </w:rPr>
        <w:t>.</w:t>
      </w:r>
    </w:p>
    <w:p w:rsidR="00191375" w:rsidRPr="00191375" w:rsidRDefault="00191375" w:rsidP="00191375">
      <w:pPr>
        <w:spacing w:before="225" w:after="225" w:line="240" w:lineRule="auto"/>
        <w:rPr>
          <w:rFonts w:ascii="Verdana" w:eastAsia="Times New Roman" w:hAnsi="Verdana" w:cs="Times New Roman"/>
          <w:color w:val="333333"/>
          <w:sz w:val="20"/>
          <w:szCs w:val="20"/>
        </w:rPr>
      </w:pPr>
      <w:r w:rsidRPr="00191375">
        <w:rPr>
          <w:rFonts w:ascii="Verdana" w:eastAsia="Times New Roman" w:hAnsi="Verdana" w:cs="Times New Roman"/>
          <w:color w:val="333333"/>
          <w:sz w:val="20"/>
          <w:szCs w:val="20"/>
        </w:rPr>
        <w:t>В завершение хочу отметить, что новая разметка предназначена в первую очередь для удобства водителя. Однако кроме того она будет использоваться и для работы камер автоматической фиксации нарушений. Естественно,</w:t>
      </w:r>
      <w:r w:rsidRPr="00191375">
        <w:rPr>
          <w:rFonts w:ascii="Verdana" w:eastAsia="Times New Roman" w:hAnsi="Verdana" w:cs="Times New Roman"/>
          <w:color w:val="333333"/>
          <w:sz w:val="20"/>
        </w:rPr>
        <w:t> </w:t>
      </w:r>
      <w:hyperlink r:id="rId20" w:history="1">
        <w:r w:rsidRPr="00191375">
          <w:rPr>
            <w:rFonts w:ascii="Verdana" w:eastAsia="Times New Roman" w:hAnsi="Verdana" w:cs="Times New Roman"/>
            <w:color w:val="8A0000"/>
            <w:sz w:val="20"/>
            <w:u w:val="single"/>
          </w:rPr>
          <w:t>камеры</w:t>
        </w:r>
      </w:hyperlink>
      <w:r w:rsidRPr="00191375">
        <w:rPr>
          <w:rFonts w:ascii="Verdana" w:eastAsia="Times New Roman" w:hAnsi="Verdana" w:cs="Times New Roman"/>
          <w:color w:val="333333"/>
          <w:sz w:val="20"/>
        </w:rPr>
        <w:t> </w:t>
      </w:r>
      <w:r w:rsidRPr="00191375">
        <w:rPr>
          <w:rFonts w:ascii="Verdana" w:eastAsia="Times New Roman" w:hAnsi="Verdana" w:cs="Times New Roman"/>
          <w:color w:val="333333"/>
          <w:sz w:val="20"/>
          <w:szCs w:val="20"/>
        </w:rPr>
        <w:t>могут определять заданные границы и без разметки. Однако она нужна для того, чтобы в случае возникновения спорных ситуаций между ГИБДД и водителем можно было посмотреть на фотографию и понять, в какой зоне остановился автомобиль.</w:t>
      </w:r>
    </w:p>
    <w:p w:rsidR="00191375" w:rsidRPr="00191375" w:rsidRDefault="00191375" w:rsidP="00191375">
      <w:pPr>
        <w:spacing w:before="225" w:after="225" w:line="240" w:lineRule="auto"/>
        <w:rPr>
          <w:rFonts w:ascii="Verdana" w:eastAsia="Times New Roman" w:hAnsi="Verdana" w:cs="Times New Roman"/>
          <w:color w:val="333333"/>
          <w:sz w:val="20"/>
          <w:szCs w:val="20"/>
        </w:rPr>
      </w:pPr>
      <w:r w:rsidRPr="00191375">
        <w:rPr>
          <w:rFonts w:ascii="Verdana" w:eastAsia="Times New Roman" w:hAnsi="Verdana" w:cs="Times New Roman"/>
          <w:color w:val="333333"/>
          <w:sz w:val="20"/>
          <w:szCs w:val="20"/>
        </w:rPr>
        <w:t>Удачи на дорогах!</w:t>
      </w:r>
    </w:p>
    <w:p w:rsidR="00740BD3" w:rsidRDefault="00740BD3"/>
    <w:sectPr w:rsidR="00740B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6D09"/>
    <w:multiLevelType w:val="multilevel"/>
    <w:tmpl w:val="5DF6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860B56"/>
    <w:multiLevelType w:val="multilevel"/>
    <w:tmpl w:val="37145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B2773E"/>
    <w:multiLevelType w:val="multilevel"/>
    <w:tmpl w:val="C65AE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D27EE8"/>
    <w:multiLevelType w:val="multilevel"/>
    <w:tmpl w:val="A176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F46EA0"/>
    <w:multiLevelType w:val="multilevel"/>
    <w:tmpl w:val="99F8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1375"/>
    <w:rsid w:val="00191375"/>
    <w:rsid w:val="00740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913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913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137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91375"/>
    <w:rPr>
      <w:rFonts w:ascii="Times New Roman" w:eastAsia="Times New Roman" w:hAnsi="Times New Roman" w:cs="Times New Roman"/>
      <w:b/>
      <w:bCs/>
      <w:sz w:val="36"/>
      <w:szCs w:val="36"/>
    </w:rPr>
  </w:style>
  <w:style w:type="paragraph" w:styleId="a3">
    <w:name w:val="Normal (Web)"/>
    <w:basedOn w:val="a"/>
    <w:uiPriority w:val="99"/>
    <w:semiHidden/>
    <w:unhideWhenUsed/>
    <w:rsid w:val="0019137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91375"/>
    <w:rPr>
      <w:color w:val="0000FF"/>
      <w:u w:val="single"/>
    </w:rPr>
  </w:style>
  <w:style w:type="character" w:customStyle="1" w:styleId="apple-converted-space">
    <w:name w:val="apple-converted-space"/>
    <w:basedOn w:val="a0"/>
    <w:rsid w:val="00191375"/>
  </w:style>
  <w:style w:type="character" w:styleId="a5">
    <w:name w:val="Strong"/>
    <w:basedOn w:val="a0"/>
    <w:uiPriority w:val="22"/>
    <w:qFormat/>
    <w:rsid w:val="00191375"/>
    <w:rPr>
      <w:b/>
      <w:bCs/>
    </w:rPr>
  </w:style>
  <w:style w:type="character" w:styleId="a6">
    <w:name w:val="Emphasis"/>
    <w:basedOn w:val="a0"/>
    <w:uiPriority w:val="20"/>
    <w:qFormat/>
    <w:rsid w:val="00191375"/>
    <w:rPr>
      <w:i/>
      <w:iCs/>
    </w:rPr>
  </w:style>
  <w:style w:type="paragraph" w:styleId="a7">
    <w:name w:val="Balloon Text"/>
    <w:basedOn w:val="a"/>
    <w:link w:val="a8"/>
    <w:uiPriority w:val="99"/>
    <w:semiHidden/>
    <w:unhideWhenUsed/>
    <w:rsid w:val="001913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13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3834429">
      <w:bodyDiv w:val="1"/>
      <w:marLeft w:val="0"/>
      <w:marRight w:val="0"/>
      <w:marTop w:val="0"/>
      <w:marBottom w:val="0"/>
      <w:divBdr>
        <w:top w:val="none" w:sz="0" w:space="0" w:color="auto"/>
        <w:left w:val="none" w:sz="0" w:space="0" w:color="auto"/>
        <w:bottom w:val="none" w:sz="0" w:space="0" w:color="auto"/>
        <w:right w:val="none" w:sz="0" w:space="0" w:color="auto"/>
      </w:divBdr>
      <w:divsChild>
        <w:div w:id="2068215503">
          <w:marLeft w:val="150"/>
          <w:marRight w:val="150"/>
          <w:marTop w:val="150"/>
          <w:marBottom w:val="150"/>
          <w:divBdr>
            <w:top w:val="single" w:sz="6" w:space="4" w:color="00CC00"/>
            <w:left w:val="single" w:sz="36" w:space="11" w:color="00CC00"/>
            <w:bottom w:val="single" w:sz="6" w:space="4" w:color="00CC00"/>
            <w:right w:val="single" w:sz="6" w:space="11" w:color="00CC00"/>
          </w:divBdr>
        </w:div>
        <w:div w:id="547959088">
          <w:marLeft w:val="150"/>
          <w:marRight w:val="150"/>
          <w:marTop w:val="150"/>
          <w:marBottom w:val="150"/>
          <w:divBdr>
            <w:top w:val="single" w:sz="6" w:space="4" w:color="00CC00"/>
            <w:left w:val="single" w:sz="36" w:space="11" w:color="00CC00"/>
            <w:bottom w:val="single" w:sz="6" w:space="4" w:color="00CC00"/>
            <w:right w:val="single" w:sz="6" w:space="11" w:color="00CC00"/>
          </w:divBdr>
        </w:div>
        <w:div w:id="593175004">
          <w:marLeft w:val="150"/>
          <w:marRight w:val="150"/>
          <w:marTop w:val="150"/>
          <w:marBottom w:val="150"/>
          <w:divBdr>
            <w:top w:val="single" w:sz="6" w:space="4" w:color="CC0000"/>
            <w:left w:val="single" w:sz="36" w:space="11" w:color="CC0000"/>
            <w:bottom w:val="single" w:sz="6" w:space="4" w:color="CC0000"/>
            <w:right w:val="single" w:sz="6" w:space="11" w:color="CC0000"/>
          </w:divBdr>
        </w:div>
        <w:div w:id="2003775629">
          <w:marLeft w:val="150"/>
          <w:marRight w:val="150"/>
          <w:marTop w:val="150"/>
          <w:marBottom w:val="150"/>
          <w:divBdr>
            <w:top w:val="single" w:sz="6" w:space="4" w:color="00CC00"/>
            <w:left w:val="single" w:sz="36" w:space="11" w:color="00CC00"/>
            <w:bottom w:val="single" w:sz="6" w:space="4" w:color="00CC00"/>
            <w:right w:val="single" w:sz="6" w:space="11" w:color="00CC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ddmaster.ru/pdd/vafelnica.html" TargetMode="External"/><Relationship Id="rId13" Type="http://schemas.openxmlformats.org/officeDocument/2006/relationships/hyperlink" Target="http://pddmaster.ru/documents/pdd/prilozhenie-2-dorozhnaya-razmetka-i-ee-xarakteristiki-1-gorizontalnaya-razmetka-tekst-pdd"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ddmaster.ru/pdd/vafelnica.html" TargetMode="Externa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pddmaster.ru/shtrafi/kakie-narusheniya-fiksiruyut-kamery-gibdd.html" TargetMode="External"/><Relationship Id="rId1" Type="http://schemas.openxmlformats.org/officeDocument/2006/relationships/numbering" Target="numbering.xml"/><Relationship Id="rId6" Type="http://schemas.openxmlformats.org/officeDocument/2006/relationships/hyperlink" Target="http://pddmaster.ru/documents/pdd" TargetMode="External"/><Relationship Id="rId11" Type="http://schemas.openxmlformats.org/officeDocument/2006/relationships/hyperlink" Target="http://pddmaster.ru/documents/pdd/prilozhenie-1-dorozhnye-znaki-1-preduprezhdayushhie-znaki-tekst-pdd" TargetMode="External"/><Relationship Id="rId5" Type="http://schemas.openxmlformats.org/officeDocument/2006/relationships/image" Target="media/image1.jpeg"/><Relationship Id="rId15" Type="http://schemas.openxmlformats.org/officeDocument/2006/relationships/hyperlink" Target="http://pddmaster.ru/documents/pdd/prilozhenie-1-dorozhnye-znaki-1-preduprezhdayushhie-znaki-tekst-pdd" TargetMode="External"/><Relationship Id="rId10" Type="http://schemas.openxmlformats.org/officeDocument/2006/relationships/hyperlink" Target="http://pddmaster.ru/pdd/vafelnica.html" TargetMode="External"/><Relationship Id="rId19" Type="http://schemas.openxmlformats.org/officeDocument/2006/relationships/hyperlink" Target="http://pddmaster.ru/shtrafi/za-vyezd-na-perekrestok-pri-zatore.html" TargetMode="External"/><Relationship Id="rId4" Type="http://schemas.openxmlformats.org/officeDocument/2006/relationships/webSettings" Target="webSettings.xml"/><Relationship Id="rId9" Type="http://schemas.openxmlformats.org/officeDocument/2006/relationships/hyperlink" Target="http://pddmaster.ru/pdd/vafelnica.html"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1172</Words>
  <Characters>6683</Characters>
  <Application>Microsoft Office Word</Application>
  <DocSecurity>0</DocSecurity>
  <Lines>55</Lines>
  <Paragraphs>15</Paragraphs>
  <ScaleCrop>false</ScaleCrop>
  <Company>Microsoft</Company>
  <LinksUpToDate>false</LinksUpToDate>
  <CharactersWithSpaces>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2018-03-05T09:20:00Z</dcterms:created>
  <dcterms:modified xsi:type="dcterms:W3CDTF">2018-03-05T09:21:00Z</dcterms:modified>
</cp:coreProperties>
</file>